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61.469648562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武夷山双动二日游行程单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世界双遗产武夷山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091660817696BP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D1天：福州乘动车赴武夷山,导游在南平市站接团乘车约30分钟左右抵达武夷山入住酒店中餐后乘坐旅游车赴武夷山AAAAA风景名胜区换乘景区观光车游览【天游峰景区】（游览时间约2.5小时）天游峰三面环水，登其峰颠，犹如天上游，武夷山全景尽收眼底，沿途游览武夷书院、云窝、茶洞、赏月亭、隐屏峰等。晚餐后前往印象剧场观看【印象大红袍】演出（费用自理）（演出时间约70分钟）。
                <w:br/>
                                                                宿：武夷山 含中晚餐
                <w:br/>
                D2天：早餐后，乘车前往景区游览【九曲溪竹筏漂流】乘坐古朴的竹筏沿九曲溪漂流（水面游览时间约1.5小时），沿途观赏九曲两岸绮丽风光及悬崖绝壁上遗留的“架壑船”和“虹桥板”，抬头可览尽奇峰，俯首能赏水色，伸手可撩碧波，上岸后游武夷宫、仿宋古街。后品尝武夷岩茶！中餐后游【大红袍景区】（游程约1.5小时）参观茶王大红袍母树，带你走进武夷茶的特色茶文化旅游线路。游程结束后送动车站返福州，结束愉快行程，返回温暖的家！   含早中餐                                
                <w:br/>
                特别提示：竹筏游览时间由竹筏预定中心统一调度安排，导游会按竹筏公司安排的竹筏游览时间调整 行程先后顺序，请理解配合！行程含农家免费品茶，时间约60分钟，购茶自愿！不算购物店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住宿：经济型酒店或舒适型酒店或 高级型酒店
                <w:br/>
                用餐：全程一早餐三正餐
                <w:br/>
                用车：福州往返武夷山动车，当地旅游用，景区用车
                <w:br/>
                门票：含以上景点首道门票
                <w:br/>
                导游：当地导游服务
                <w:br/>
                保险：旅行社责任保险，旅游意外伤害保险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单人房差，印象大红袍门票等个人消费。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2025-10-03T07:17:17+08:00</dcterms:created>
  <dcterms:modified xsi:type="dcterms:W3CDTF">2025-10-03T07:17:17+08:00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