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61.469648562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【岚岛记忆】平潭大练岛/北部湾/北港村/海坛古城/龙凤头汽车一日游行程单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11662363273EB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鼓楼区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平潭县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1、全国第五大岛、福建第一大岛——【平潭岛】
                <w:br/>
                2、【长江澳风车田】是福建省最大规模的风力发电田
                <w:br/>
                3、海峡两岸旅游集散地【海坛古城旅游度假区】
                <w:br/>
                4、全国三大的海滨浴场之一【龙凤头海滨浴场】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【岚岛记忆】平潭大练岛/北部湾/北港村/海坛古城/龙凤头汽车一日游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早上8:00五一广场（福建大剧院）门口集合出发，导游举旗子接团后，乘车赴全国第五大岛、福建第一大岛——【平潭岛】，途中经过雄伟壮观的平潭跨海大桥。9:30游览【北部湾廊道】一条生态旅游观光道作为山海之交，这里有山的秀美、海的壮阔是一处颇具亮点的观光道，观景台建设架空玻璃和玻璃栈道。为充分考虑亲性，滨海步道尽可能沿海设置。
                <w:br/>
                10:30车游【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11:00前往【北港村】位于平潭流水镇“君山晓岚”旅游景区内的北港村，拥有典型平潭古石厝特色的老屋2片区103座，石头会唱歌、老柴咖啡、石厝人家等特色民宿，经由两岸设计师的改造，大量创新，却依然保留了平潭传统建造工艺，还保持了当地的原生态居住风貌。碉堡般的石头厝，以古朴亘古的身姿成就了布景般的原生态景致，成为平潭旅游的新名片。
                <w:br/>
                12:00 餐厅用午餐（可自费向导游订餐或自理）
                <w:br/>
                13:00游览海峡两岸旅游集散地【海坛古城旅游度假区】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
                <w:br/>
                14:00前往参观游览全国三大的海滨浴场之一【龙凤头海滨浴场】，砂粒晶莹洁白,星罗棋布的岛礁,后有茂密的森林,滩上可以行车走马,海中可以畅游娱乐。（禁止游客下海游泳，产生后果自行承担）。
                <w:br/>
                16:00左右到达【大练岛】，位于平潭西北部，土地总面积9.85平方公里，林地总面积达1.27万亩，森林覆盖率63.5％，大练岛风光秀丽、山水怡人，岛上怪石嶙峋，沙滩平缓开阔， 岛上有着平潭独一无二的火山岩地貌，参观游览新晋的网红打卡地—【星野湾滨海度假区】清新别致的白色建筑错落有序的沙植造景海天连线的无边泳池和海滩，旅游度假的氛围感瞬间拉满平潭版“圣托里尼”火了！
                <w:br/>
                17:00适时结束行程，返回温暖的家！
                <w:br/>
                <w:br/>
                服务标准
                <w:br/>
                <w:br/>
                <w:br/>
                <w:br/>
                1.交通：空调旅游专车（大小视人数情况而定，保证每位游客1座）；  
                <w:br/>
                2.门票：含行程所列景点首道门票，标明自理除外 ； 
                <w:br/>
                3.餐标：不含餐； 
                <w:br/>
                4.导游：优秀导游服务； 
                <w:br/>
                5.儿童：特价线路大小同价；
                <w:br/>
                <w:br/>
                *游客持闽政通八闽健康码并佩戴口罩参团，导游司机持健康码上岗。温馨提示
                <w:br/>
                <w:br/>
                <w:br/>
                1.行程标注的车程与游览时间为正常时间，如遇修路、堵车或旅游旺季等不以以上时间为准，以上游览顺序可根据实际情况前后调整，但不减少景点。2.该行程为散客拼团，如有等人、等车现象，敬请谅解！3.导游会于出团前一天傍晚20:00前同您核对集合时间地点，出团当天请务必准时抵达集中地点，过时不候，请您体谅。旅途中请注意保管好自己的财物，如有发生财物丢失旅行社不承担责任。4.请认真填写游客意见单，如有投诉，我社将以游客意见单作为投诉处理的主要凭证！5. 请妥善保管好旅行社交给的各项票据及自己的物品。6.如遇不可抗拒因素,延误团队行程,超出费用由客人自理。防疫提醒
                <w:br/>
                <w:br/>
                <w:br/>
                1、请各位游客按照防控要求,出门时自觉佩戴好口罩,建议随身携带消毒湿巾(或用于消毒的酒精棉球免洗消毒液等用品,配合工作人员测量体溫,同时做好自身防护
                <w:br/>
                2、请携蒂本人身份证,以便景区按照防疫安全要求核对身份信息
                <w:br/>
                3、在旅游期间敬请配合旅行社、景区工作人员的引导和景区的求迸行游览,与他人之间保持适当的距离,服从安全员引导
                <w:br/>
                4、避免在游览期间食用零食,用餐前后勤洗手,用餐保持距离,减少交流。
                <w:br/>
                5、游览时请不要乱扔垃圾,不随地吐痰,请遵守景区生态环保规定。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1.交通：空调旅游专车（大小视人数情况而定，保证每位游客1座）；  
                <w:br/>
                2.门票：含行程所列景点首道门票，标明自理除外 ；  
                <w:br/>
                3.导游：优秀导游服务；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餐标：不含餐；</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无购物</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无购物</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1.行程标注的车程与游览时间为正常时间，如遇修路、堵车或旅游旺季等不以以上时间为准，以上游览顺序可根据实际情况前后调整，但不减少景点。
                <w:br/>
                2.该行程为散客拼团，如有等人、等车现象，敬请谅解！
                <w:br/>
                3.导游会于出团前一天傍晚20:00前同您核对集合时间地点，出团当天请务必准时抵达集中地点，过时不候，请您体谅。旅途中请注意保管好自己的财物，如有发生财物丢失旅行社不承担责任。
                <w:br/>
                4.请认真填写游客意见单，如有投诉，我社将以游客意见单作为投诉处理的主要凭证！
                <w:br/>
                5. 请妥善保管好旅行社交给的各项票据及自己的物品。
                <w:br/>
                6.如遇不可抗拒因素,延误团队行程,超出费用由客人自理。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1.行程标注的车程与游览时间为正常时间，如遇修路、堵车或旅游旺季等不以以上时间为准，以上游览顺序可根据实际情况前后调整，但不减少景点。
                <w:br/>
                2.该行程为散客拼团，如有等人、等车现象，敬请谅解！
                <w:br/>
                3.导游会于出团前一天傍晚20:00前同您核对集合时间地点，出团当天请务必准时抵达集中地点，过时不候，请您体谅。旅途中请注意保管好自己的财物，如有发生财物丢失旅行社不承担责任。
                <w:br/>
                4.请认真填写游客意见单，如有投诉，我社将以游客意见单作为投诉处理的主要凭证！
                <w:br/>
                5. 请妥善保管好旅行社交给的各项票据及自己的物品。
                <w:br/>
                6.如遇不可抗拒因素,延误团队行程,超出费用由客人自理。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2025-10-03T04:26:08+08:00</dcterms:created>
  <dcterms:modified xsi:type="dcterms:W3CDTF">2025-10-03T04:26:08+08:00</dcterms:modified>
</cp:coreProperties>
</file>

<file path=docProps/custom.xml><?xml version="1.0" encoding="utf-8"?>
<Properties xmlns="http://schemas.openxmlformats.org/officeDocument/2006/custom-properties" xmlns:vt="http://schemas.openxmlformats.org/officeDocument/2006/docPropsVTypes"/>
</file>